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71E974F" w:rsidR="00B12679" w:rsidRDefault="00B12679" w:rsidP="002678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</w:rPr>
      </w:pPr>
    </w:p>
    <w:tbl>
      <w:tblPr>
        <w:tblStyle w:val="a0"/>
        <w:tblW w:w="2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2"/>
      </w:tblGrid>
      <w:tr w:rsidR="00B12679" w14:paraId="245CB8A1" w14:textId="77777777">
        <w:trPr>
          <w:trHeight w:val="80"/>
        </w:trPr>
        <w:tc>
          <w:tcPr>
            <w:tcW w:w="2652" w:type="dxa"/>
          </w:tcPr>
          <w:p w14:paraId="4998CDC9" w14:textId="77777777" w:rsidR="00B12679" w:rsidRDefault="00780F20" w:rsidP="00A64B3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IWA Use Only</w:t>
            </w:r>
          </w:p>
        </w:tc>
      </w:tr>
      <w:tr w:rsidR="00B12679" w14:paraId="6EECB7C1" w14:textId="77777777">
        <w:tc>
          <w:tcPr>
            <w:tcW w:w="2652" w:type="dxa"/>
          </w:tcPr>
          <w:p w14:paraId="569167A7" w14:textId="77777777" w:rsidR="00B12679" w:rsidRDefault="00780F20" w:rsidP="00A64B3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Acknowledge:</w:t>
            </w:r>
          </w:p>
        </w:tc>
      </w:tr>
    </w:tbl>
    <w:p w14:paraId="16DEB4AB" w14:textId="72C1E5BD" w:rsidR="00B12679" w:rsidRDefault="00B1267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  <w:sz w:val="20"/>
          <w:szCs w:val="20"/>
        </w:rPr>
      </w:pPr>
    </w:p>
    <w:p w14:paraId="649841BE" w14:textId="77777777" w:rsidR="00B12679" w:rsidRDefault="00780F20">
      <w:pPr>
        <w:tabs>
          <w:tab w:val="left" w:pos="3360"/>
        </w:tabs>
        <w:ind w:right="17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  <w:t>1</w:t>
      </w:r>
    </w:p>
    <w:p w14:paraId="0AD9C6F4" w14:textId="77777777" w:rsidR="00B12679" w:rsidRDefault="00B12679">
      <w:pPr>
        <w:tabs>
          <w:tab w:val="left" w:pos="3360"/>
        </w:tabs>
        <w:ind w:right="170"/>
        <w:rPr>
          <w:rFonts w:ascii="Calibri" w:eastAsia="Calibri" w:hAnsi="Calibri" w:cs="Calibri"/>
          <w:sz w:val="2"/>
          <w:szCs w:val="2"/>
        </w:rPr>
      </w:pPr>
    </w:p>
    <w:p w14:paraId="4B1F511A" w14:textId="77777777" w:rsidR="00B12679" w:rsidRDefault="00B12679">
      <w:pPr>
        <w:tabs>
          <w:tab w:val="left" w:pos="3360"/>
        </w:tabs>
        <w:ind w:right="170"/>
        <w:rPr>
          <w:rFonts w:ascii="Calibri" w:eastAsia="Calibri" w:hAnsi="Calibri" w:cs="Calibri"/>
          <w:sz w:val="2"/>
          <w:szCs w:val="2"/>
        </w:rPr>
      </w:pPr>
    </w:p>
    <w:p w14:paraId="622CDF5A" w14:textId="77777777" w:rsidR="00B12679" w:rsidRDefault="00780F20">
      <w:pPr>
        <w:pStyle w:val="Heading2"/>
      </w:pPr>
      <w:r>
        <w:t>APPLICATION FOR EMPLOYMENT</w:t>
      </w:r>
    </w:p>
    <w:p w14:paraId="401D12F0" w14:textId="77777777" w:rsidR="00B12679" w:rsidRDefault="00780F20">
      <w:pPr>
        <w:pBdr>
          <w:bottom w:val="single" w:sz="4" w:space="0" w:color="000000"/>
        </w:pBdr>
        <w:jc w:val="center"/>
      </w:pPr>
      <w:r>
        <w:t>STRICTLY CONFIDENTIAL</w:t>
      </w:r>
    </w:p>
    <w:p w14:paraId="65F9C3DC" w14:textId="77777777" w:rsidR="00B12679" w:rsidRDefault="00B12679">
      <w:pPr>
        <w:rPr>
          <w:sz w:val="12"/>
          <w:szCs w:val="12"/>
        </w:rPr>
      </w:pPr>
    </w:p>
    <w:p w14:paraId="18C446A4" w14:textId="77777777" w:rsidR="00B12679" w:rsidRDefault="00780F20">
      <w:pPr>
        <w:pStyle w:val="Heading3"/>
        <w:rPr>
          <w:rFonts w:ascii="Georgia" w:eastAsia="Georgia" w:hAnsi="Georgia" w:cs="Georgia"/>
          <w:b w:val="0"/>
          <w:smallCaps w:val="0"/>
          <w:sz w:val="24"/>
          <w:szCs w:val="24"/>
        </w:rPr>
      </w:pPr>
      <w:r>
        <w:rPr>
          <w:rFonts w:ascii="Georgia" w:eastAsia="Georgia" w:hAnsi="Georgia" w:cs="Georgia"/>
          <w:b w:val="0"/>
          <w:sz w:val="24"/>
          <w:szCs w:val="24"/>
        </w:rPr>
        <w:t>PLEASE REFER TO VACANCY DETAILS FOR RETURN ADDRESS</w:t>
      </w:r>
      <w:r>
        <w:rPr>
          <w:rFonts w:ascii="Georgia" w:eastAsia="Georgia" w:hAnsi="Georgia" w:cs="Georgia"/>
          <w:b w:val="0"/>
          <w:sz w:val="24"/>
          <w:szCs w:val="24"/>
        </w:rPr>
        <w:br/>
      </w:r>
    </w:p>
    <w:tbl>
      <w:tblPr>
        <w:tblStyle w:val="a1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4815"/>
      </w:tblGrid>
      <w:tr w:rsidR="00B12679" w14:paraId="77E488C0" w14:textId="77777777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E3173" w14:textId="77777777" w:rsidR="00B12679" w:rsidRDefault="00780F20">
            <w:pPr>
              <w:pStyle w:val="Heading6"/>
              <w:spacing w:before="60" w:after="60" w:line="240" w:lineRule="auto"/>
              <w:rPr>
                <w:rFonts w:ascii="Georgia" w:eastAsia="Georgia" w:hAnsi="Georgia" w:cs="Georgia"/>
                <w:color w:val="2E314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Position applied for</w:t>
            </w:r>
          </w:p>
        </w:tc>
        <w:tc>
          <w:tcPr>
            <w:tcW w:w="6975" w:type="dxa"/>
            <w:gridSpan w:val="2"/>
            <w:tcBorders>
              <w:left w:val="single" w:sz="4" w:space="0" w:color="000000"/>
            </w:tcBorders>
          </w:tcPr>
          <w:p w14:paraId="556CB67D" w14:textId="41C24AE5" w:rsidR="00B12679" w:rsidRDefault="009C4C2A">
            <w:pPr>
              <w:spacing w:before="60" w:after="60"/>
              <w:rPr>
                <w:color w:val="2E314D"/>
                <w:sz w:val="24"/>
                <w:szCs w:val="24"/>
              </w:rPr>
            </w:pPr>
            <w:r>
              <w:rPr>
                <w:color w:val="2E314D"/>
                <w:sz w:val="24"/>
                <w:szCs w:val="24"/>
              </w:rPr>
              <w:t>General</w:t>
            </w:r>
            <w:r w:rsidR="00471391">
              <w:rPr>
                <w:color w:val="2E314D"/>
                <w:sz w:val="24"/>
                <w:szCs w:val="24"/>
              </w:rPr>
              <w:t xml:space="preserve"> Manager</w:t>
            </w:r>
          </w:p>
        </w:tc>
      </w:tr>
      <w:tr w:rsidR="00B12679" w14:paraId="5F7FB4B3" w14:textId="77777777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2B207C" w14:textId="77777777" w:rsidR="00B12679" w:rsidRDefault="00780F20">
            <w:pPr>
              <w:pStyle w:val="Heading6"/>
              <w:spacing w:before="60" w:after="60" w:line="240" w:lineRule="auto"/>
              <w:rPr>
                <w:rFonts w:ascii="Georgia" w:eastAsia="Georgia" w:hAnsi="Georgia" w:cs="Georgia"/>
                <w:color w:val="2E314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Location</w:t>
            </w:r>
          </w:p>
        </w:tc>
        <w:tc>
          <w:tcPr>
            <w:tcW w:w="6975" w:type="dxa"/>
            <w:gridSpan w:val="2"/>
            <w:tcBorders>
              <w:left w:val="single" w:sz="4" w:space="0" w:color="000000"/>
            </w:tcBorders>
          </w:tcPr>
          <w:p w14:paraId="1DEB9043" w14:textId="55C019B1" w:rsidR="00B12679" w:rsidRDefault="00780F20">
            <w:pPr>
              <w:spacing w:before="60" w:after="60"/>
              <w:rPr>
                <w:color w:val="2E314D"/>
                <w:sz w:val="24"/>
                <w:szCs w:val="24"/>
              </w:rPr>
            </w:pPr>
            <w:r>
              <w:rPr>
                <w:color w:val="2E314D"/>
                <w:sz w:val="24"/>
                <w:szCs w:val="24"/>
              </w:rPr>
              <w:t xml:space="preserve">IWA Head Office, </w:t>
            </w:r>
            <w:r w:rsidR="009C4C2A">
              <w:rPr>
                <w:color w:val="2E314D"/>
                <w:sz w:val="24"/>
                <w:szCs w:val="24"/>
              </w:rPr>
              <w:t>Berkhamsted, Hertfordshire</w:t>
            </w:r>
            <w:r>
              <w:rPr>
                <w:color w:val="2E314D"/>
                <w:sz w:val="24"/>
                <w:szCs w:val="24"/>
              </w:rPr>
              <w:t xml:space="preserve"> </w:t>
            </w:r>
          </w:p>
        </w:tc>
      </w:tr>
      <w:tr w:rsidR="00B12679" w14:paraId="23DB5256" w14:textId="77777777"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A023EB" w14:textId="77777777" w:rsidR="00B12679" w:rsidRDefault="00780F20">
            <w:pPr>
              <w:pStyle w:val="Heading6"/>
              <w:spacing w:before="60" w:after="60" w:line="240" w:lineRule="auto"/>
              <w:rPr>
                <w:rFonts w:ascii="Georgia" w:eastAsia="Georgia" w:hAnsi="Georgia" w:cs="Georgia"/>
                <w:color w:val="2E314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How did you first learn of this vacancy?</w:t>
            </w:r>
          </w:p>
        </w:tc>
        <w:tc>
          <w:tcPr>
            <w:tcW w:w="4815" w:type="dxa"/>
            <w:tcBorders>
              <w:left w:val="single" w:sz="4" w:space="0" w:color="000000"/>
            </w:tcBorders>
          </w:tcPr>
          <w:p w14:paraId="5023141B" w14:textId="77777777" w:rsidR="00B12679" w:rsidRDefault="00B12679">
            <w:pPr>
              <w:spacing w:before="60" w:after="60"/>
              <w:rPr>
                <w:color w:val="2E314D"/>
                <w:sz w:val="24"/>
                <w:szCs w:val="24"/>
              </w:rPr>
            </w:pPr>
          </w:p>
        </w:tc>
      </w:tr>
    </w:tbl>
    <w:p w14:paraId="1F3B1409" w14:textId="77777777" w:rsidR="00B12679" w:rsidRDefault="00B12679"/>
    <w:p w14:paraId="6AAF0D2D" w14:textId="3110774D" w:rsidR="00B12679" w:rsidRPr="00A64B3D" w:rsidRDefault="00780F20" w:rsidP="00A64B3D">
      <w:pPr>
        <w:pStyle w:val="Heading3"/>
      </w:pPr>
      <w:r>
        <w:t>IDENTIFICATION DETAILS</w:t>
      </w:r>
      <w:r w:rsidR="00A64B3D">
        <w:t xml:space="preserve"> </w:t>
      </w:r>
      <w:r w:rsidRPr="00A64B3D">
        <w:rPr>
          <w:rFonts w:ascii="Arial" w:hAnsi="Arial" w:cs="Arial"/>
          <w:b w:val="0"/>
          <w:bCs/>
        </w:rPr>
        <w:t>(BLOCK CAPITALS PLEASE)</w:t>
      </w:r>
    </w:p>
    <w:p w14:paraId="562C75D1" w14:textId="77777777" w:rsidR="00B12679" w:rsidRDefault="00B12679">
      <w:pPr>
        <w:rPr>
          <w:color w:val="2E314D"/>
          <w:sz w:val="24"/>
          <w:szCs w:val="24"/>
        </w:rPr>
      </w:pPr>
    </w:p>
    <w:tbl>
      <w:tblPr>
        <w:tblStyle w:val="a2"/>
        <w:tblW w:w="9243" w:type="dxa"/>
        <w:tblLayout w:type="fixed"/>
        <w:tblLook w:val="0000" w:firstRow="0" w:lastRow="0" w:firstColumn="0" w:lastColumn="0" w:noHBand="0" w:noVBand="0"/>
      </w:tblPr>
      <w:tblGrid>
        <w:gridCol w:w="1604"/>
        <w:gridCol w:w="1067"/>
        <w:gridCol w:w="1353"/>
        <w:gridCol w:w="1083"/>
        <w:gridCol w:w="2675"/>
        <w:gridCol w:w="207"/>
        <w:gridCol w:w="1254"/>
      </w:tblGrid>
      <w:tr w:rsidR="00B12679" w14:paraId="5205E283" w14:textId="77777777">
        <w:tc>
          <w:tcPr>
            <w:tcW w:w="1604" w:type="dxa"/>
            <w:tcBorders>
              <w:right w:val="single" w:sz="4" w:space="0" w:color="000000"/>
            </w:tcBorders>
          </w:tcPr>
          <w:p w14:paraId="7E2C39B4" w14:textId="77777777" w:rsidR="00B12679" w:rsidRDefault="00780F20">
            <w:pPr>
              <w:pStyle w:val="Heading5"/>
              <w:spacing w:before="60" w:after="60"/>
              <w:rPr>
                <w:rFonts w:ascii="Georgia" w:eastAsia="Georgia" w:hAnsi="Georgia" w:cs="Georgia"/>
                <w:color w:val="2E314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Surname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5AD" w14:textId="77777777" w:rsidR="00B12679" w:rsidRDefault="00B12679">
            <w:pPr>
              <w:spacing w:before="60" w:after="60"/>
              <w:rPr>
                <w:color w:val="2E314D"/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14468B" w14:textId="0D7C0A83" w:rsidR="00B12679" w:rsidRDefault="00780F20">
            <w:pPr>
              <w:pStyle w:val="Heading5"/>
              <w:spacing w:before="60" w:after="60"/>
              <w:rPr>
                <w:rFonts w:ascii="Georgia" w:eastAsia="Georgia" w:hAnsi="Georgia" w:cs="Georgia"/>
                <w:color w:val="2E314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Mr/Mrs/Miss/Ms/Other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116" w14:textId="77777777" w:rsidR="00B12679" w:rsidRDefault="00B12679">
            <w:pPr>
              <w:spacing w:before="60" w:after="60"/>
              <w:rPr>
                <w:color w:val="2E314D"/>
                <w:sz w:val="24"/>
                <w:szCs w:val="24"/>
              </w:rPr>
            </w:pPr>
          </w:p>
        </w:tc>
      </w:tr>
      <w:tr w:rsidR="00B12679" w14:paraId="1C044C0D" w14:textId="77777777">
        <w:tc>
          <w:tcPr>
            <w:tcW w:w="1604" w:type="dxa"/>
            <w:tcBorders>
              <w:right w:val="single" w:sz="4" w:space="0" w:color="000000"/>
            </w:tcBorders>
          </w:tcPr>
          <w:p w14:paraId="1A6ED12E" w14:textId="77777777" w:rsidR="00B12679" w:rsidRDefault="00780F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1"/>
              <w:rPr>
                <w:b/>
                <w:color w:val="2E314D"/>
                <w:sz w:val="24"/>
                <w:szCs w:val="24"/>
              </w:rPr>
            </w:pPr>
            <w:r>
              <w:rPr>
                <w:b/>
                <w:color w:val="2E314D"/>
                <w:sz w:val="24"/>
                <w:szCs w:val="24"/>
              </w:rPr>
              <w:t>Forenames</w:t>
            </w:r>
          </w:p>
        </w:tc>
        <w:tc>
          <w:tcPr>
            <w:tcW w:w="7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37C" w14:textId="77777777" w:rsidR="00B12679" w:rsidRDefault="00B12679">
            <w:pPr>
              <w:spacing w:before="60" w:after="60"/>
              <w:ind w:right="-1"/>
              <w:jc w:val="center"/>
              <w:rPr>
                <w:color w:val="2E314D"/>
                <w:sz w:val="24"/>
                <w:szCs w:val="24"/>
              </w:rPr>
            </w:pPr>
          </w:p>
        </w:tc>
      </w:tr>
      <w:tr w:rsidR="00B12679" w14:paraId="47D2A083" w14:textId="77777777">
        <w:tc>
          <w:tcPr>
            <w:tcW w:w="1604" w:type="dxa"/>
            <w:tcBorders>
              <w:right w:val="single" w:sz="4" w:space="0" w:color="000000"/>
            </w:tcBorders>
          </w:tcPr>
          <w:p w14:paraId="071CC085" w14:textId="77777777" w:rsidR="00B12679" w:rsidRDefault="00780F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1"/>
              <w:rPr>
                <w:b/>
                <w:color w:val="2E314D"/>
                <w:sz w:val="24"/>
                <w:szCs w:val="24"/>
              </w:rPr>
            </w:pPr>
            <w:r>
              <w:rPr>
                <w:b/>
                <w:color w:val="2E314D"/>
                <w:sz w:val="24"/>
                <w:szCs w:val="24"/>
              </w:rPr>
              <w:t>Address</w:t>
            </w:r>
          </w:p>
        </w:tc>
        <w:tc>
          <w:tcPr>
            <w:tcW w:w="7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0F8" w14:textId="77777777" w:rsidR="00B12679" w:rsidRDefault="00B12679">
            <w:pPr>
              <w:spacing w:before="60" w:after="60"/>
              <w:ind w:right="-1"/>
              <w:jc w:val="center"/>
              <w:rPr>
                <w:color w:val="2E314D"/>
                <w:sz w:val="24"/>
                <w:szCs w:val="24"/>
              </w:rPr>
            </w:pPr>
          </w:p>
        </w:tc>
      </w:tr>
      <w:tr w:rsidR="00B12679" w14:paraId="2312CEE1" w14:textId="77777777">
        <w:tc>
          <w:tcPr>
            <w:tcW w:w="1604" w:type="dxa"/>
            <w:tcBorders>
              <w:right w:val="single" w:sz="4" w:space="0" w:color="000000"/>
            </w:tcBorders>
          </w:tcPr>
          <w:p w14:paraId="1DA6542E" w14:textId="77777777" w:rsidR="00B12679" w:rsidRDefault="00B12679">
            <w:pPr>
              <w:spacing w:before="60" w:after="60"/>
              <w:ind w:right="-1"/>
              <w:jc w:val="center"/>
              <w:rPr>
                <w:color w:val="2E314D"/>
                <w:sz w:val="24"/>
                <w:szCs w:val="24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77777777" w:rsidR="00B12679" w:rsidRDefault="00B12679">
            <w:pPr>
              <w:spacing w:before="60" w:after="60"/>
              <w:ind w:right="-1"/>
              <w:jc w:val="center"/>
              <w:rPr>
                <w:color w:val="2E314D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right w:val="single" w:sz="4" w:space="0" w:color="000000"/>
            </w:tcBorders>
          </w:tcPr>
          <w:p w14:paraId="6D82FC4D" w14:textId="77777777" w:rsidR="00B12679" w:rsidRDefault="00780F20">
            <w:pPr>
              <w:pStyle w:val="Heading6"/>
              <w:spacing w:before="60" w:after="60" w:line="240" w:lineRule="auto"/>
              <w:rPr>
                <w:rFonts w:ascii="Georgia" w:eastAsia="Georgia" w:hAnsi="Georgia" w:cs="Georgia"/>
                <w:color w:val="2E314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Postcode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0AE" w14:textId="77777777" w:rsidR="00B12679" w:rsidRDefault="00B12679">
            <w:pPr>
              <w:spacing w:before="60" w:after="60"/>
              <w:ind w:right="-1"/>
              <w:jc w:val="center"/>
              <w:rPr>
                <w:color w:val="2E314D"/>
                <w:sz w:val="24"/>
                <w:szCs w:val="24"/>
              </w:rPr>
            </w:pPr>
          </w:p>
        </w:tc>
      </w:tr>
      <w:tr w:rsidR="00B12679" w14:paraId="58C6109E" w14:textId="77777777">
        <w:tc>
          <w:tcPr>
            <w:tcW w:w="2671" w:type="dxa"/>
            <w:gridSpan w:val="2"/>
            <w:tcBorders>
              <w:right w:val="single" w:sz="4" w:space="0" w:color="000000"/>
            </w:tcBorders>
          </w:tcPr>
          <w:p w14:paraId="4041547B" w14:textId="77777777" w:rsidR="00B12679" w:rsidRDefault="00780F20">
            <w:pPr>
              <w:pStyle w:val="Heading1"/>
              <w:spacing w:before="60" w:after="6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mallCaps w:val="0"/>
                <w:sz w:val="24"/>
                <w:szCs w:val="24"/>
              </w:rPr>
              <w:t>Email address</w:t>
            </w:r>
          </w:p>
        </w:tc>
        <w:tc>
          <w:tcPr>
            <w:tcW w:w="6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D796" w14:textId="77777777" w:rsidR="00B12679" w:rsidRDefault="00B12679">
            <w:pPr>
              <w:spacing w:before="60" w:after="60"/>
              <w:ind w:right="-1"/>
              <w:rPr>
                <w:color w:val="2E314D"/>
                <w:sz w:val="24"/>
                <w:szCs w:val="24"/>
              </w:rPr>
            </w:pPr>
          </w:p>
        </w:tc>
      </w:tr>
    </w:tbl>
    <w:p w14:paraId="6E1831B3" w14:textId="77777777" w:rsidR="00B12679" w:rsidRDefault="00B12679">
      <w:pPr>
        <w:tabs>
          <w:tab w:val="left" w:pos="6240"/>
          <w:tab w:val="left" w:pos="7080"/>
          <w:tab w:val="left" w:pos="7800"/>
          <w:tab w:val="left" w:pos="8520"/>
        </w:tabs>
        <w:rPr>
          <w:color w:val="2E314D"/>
          <w:sz w:val="24"/>
          <w:szCs w:val="24"/>
        </w:rPr>
      </w:pPr>
    </w:p>
    <w:p w14:paraId="1334BBE3" w14:textId="77777777" w:rsidR="00B12679" w:rsidRDefault="00780F20">
      <w:pPr>
        <w:tabs>
          <w:tab w:val="left" w:pos="6240"/>
          <w:tab w:val="left" w:pos="7080"/>
          <w:tab w:val="left" w:pos="7800"/>
          <w:tab w:val="left" w:pos="8520"/>
        </w:tabs>
        <w:rPr>
          <w:color w:val="2E314D"/>
          <w:sz w:val="24"/>
          <w:szCs w:val="24"/>
        </w:rPr>
      </w:pPr>
      <w:r>
        <w:rPr>
          <w:b/>
          <w:color w:val="2E314D"/>
          <w:sz w:val="24"/>
          <w:szCs w:val="24"/>
        </w:rPr>
        <w:t>May we, with discretion, phone you during the daytime?</w:t>
      </w:r>
      <w:bookmarkStart w:id="0" w:name="30j0zll" w:colFirst="0" w:colLast="0"/>
      <w:bookmarkEnd w:id="0"/>
      <w:r>
        <w:rPr>
          <w:rFonts w:ascii="Cardo" w:eastAsia="Cardo" w:hAnsi="Cardo" w:cs="Cardo"/>
          <w:color w:val="2E314D"/>
          <w:sz w:val="24"/>
          <w:szCs w:val="24"/>
        </w:rPr>
        <w:t xml:space="preserve"> </w:t>
      </w:r>
      <w:proofErr w:type="gramStart"/>
      <w:r>
        <w:rPr>
          <w:rFonts w:ascii="Cardo" w:eastAsia="Cardo" w:hAnsi="Cardo" w:cs="Cardo"/>
          <w:color w:val="2E314D"/>
          <w:sz w:val="24"/>
          <w:szCs w:val="24"/>
        </w:rPr>
        <w:t>Yes  ☐</w:t>
      </w:r>
      <w:proofErr w:type="gramEnd"/>
      <w:r>
        <w:rPr>
          <w:rFonts w:ascii="Cardo" w:eastAsia="Cardo" w:hAnsi="Cardo" w:cs="Cardo"/>
          <w:color w:val="2E314D"/>
          <w:sz w:val="24"/>
          <w:szCs w:val="24"/>
        </w:rPr>
        <w:tab/>
        <w:t xml:space="preserve"> </w:t>
      </w:r>
      <w:proofErr w:type="gramStart"/>
      <w:r>
        <w:rPr>
          <w:rFonts w:ascii="Cardo" w:eastAsia="Cardo" w:hAnsi="Cardo" w:cs="Cardo"/>
          <w:color w:val="2E314D"/>
          <w:sz w:val="24"/>
          <w:szCs w:val="24"/>
        </w:rPr>
        <w:t>No  ☐</w:t>
      </w:r>
      <w:proofErr w:type="gramEnd"/>
    </w:p>
    <w:p w14:paraId="54E11D2A" w14:textId="77777777" w:rsidR="00B12679" w:rsidRDefault="00B12679">
      <w:pPr>
        <w:rPr>
          <w:color w:val="2E314D"/>
          <w:sz w:val="24"/>
          <w:szCs w:val="24"/>
        </w:rPr>
      </w:pPr>
    </w:p>
    <w:tbl>
      <w:tblPr>
        <w:tblStyle w:val="a3"/>
        <w:tblW w:w="9243" w:type="dxa"/>
        <w:tblLayout w:type="fixed"/>
        <w:tblLook w:val="0000" w:firstRow="0" w:lastRow="0" w:firstColumn="0" w:lastColumn="0" w:noHBand="0" w:noVBand="0"/>
      </w:tblPr>
      <w:tblGrid>
        <w:gridCol w:w="1548"/>
        <w:gridCol w:w="3000"/>
        <w:gridCol w:w="1680"/>
        <w:gridCol w:w="3015"/>
      </w:tblGrid>
      <w:tr w:rsidR="00B12679" w14:paraId="04357D55" w14:textId="77777777">
        <w:trPr>
          <w:trHeight w:val="340"/>
        </w:trPr>
        <w:tc>
          <w:tcPr>
            <w:tcW w:w="1548" w:type="dxa"/>
            <w:tcBorders>
              <w:right w:val="single" w:sz="4" w:space="0" w:color="000000"/>
            </w:tcBorders>
          </w:tcPr>
          <w:p w14:paraId="066AF60B" w14:textId="1E015D78" w:rsidR="00B12679" w:rsidRDefault="00780F20">
            <w:pPr>
              <w:pStyle w:val="Heading5"/>
              <w:spacing w:before="60" w:after="60"/>
              <w:rPr>
                <w:rFonts w:ascii="Georgia" w:eastAsia="Georgia" w:hAnsi="Georgia" w:cs="Georgia"/>
                <w:color w:val="2E314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Home tel</w:t>
            </w:r>
            <w:r w:rsidR="00A64B3D"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ephone</w:t>
            </w: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 xml:space="preserve"> n</w:t>
            </w:r>
            <w:r w:rsidR="00A64B3D"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umber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E5D" w14:textId="77777777" w:rsidR="00B12679" w:rsidRDefault="00B12679">
            <w:pPr>
              <w:spacing w:before="60" w:after="60"/>
              <w:rPr>
                <w:color w:val="2E314D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52AB90AC" w14:textId="47316C15" w:rsidR="00B12679" w:rsidRDefault="00A64B3D">
            <w:pPr>
              <w:pStyle w:val="Heading5"/>
              <w:spacing w:before="60" w:after="60"/>
              <w:rPr>
                <w:rFonts w:ascii="Georgia" w:eastAsia="Georgia" w:hAnsi="Georgia" w:cs="Georgia"/>
                <w:color w:val="2E314D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Mobile</w:t>
            </w:r>
            <w:r w:rsidR="00780F20">
              <w:rPr>
                <w:rFonts w:ascii="Georgia" w:eastAsia="Georgia" w:hAnsi="Georgia" w:cs="Georgia"/>
                <w:color w:val="2E314D"/>
                <w:sz w:val="24"/>
                <w:szCs w:val="24"/>
              </w:rPr>
              <w:t xml:space="preserve"> tel</w:t>
            </w: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ephone</w:t>
            </w:r>
            <w:r w:rsidR="00780F20">
              <w:rPr>
                <w:rFonts w:ascii="Georgia" w:eastAsia="Georgia" w:hAnsi="Georgia" w:cs="Georgia"/>
                <w:color w:val="2E314D"/>
                <w:sz w:val="24"/>
                <w:szCs w:val="24"/>
              </w:rPr>
              <w:t xml:space="preserve"> n</w:t>
            </w:r>
            <w:r>
              <w:rPr>
                <w:rFonts w:ascii="Georgia" w:eastAsia="Georgia" w:hAnsi="Georgia" w:cs="Georgia"/>
                <w:color w:val="2E314D"/>
                <w:sz w:val="24"/>
                <w:szCs w:val="24"/>
              </w:rPr>
              <w:t>umber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3A5" w14:textId="77777777" w:rsidR="00B12679" w:rsidRDefault="00B12679">
            <w:pPr>
              <w:spacing w:before="60" w:after="60"/>
              <w:rPr>
                <w:color w:val="2E314D"/>
                <w:sz w:val="24"/>
                <w:szCs w:val="24"/>
              </w:rPr>
            </w:pPr>
          </w:p>
        </w:tc>
      </w:tr>
    </w:tbl>
    <w:p w14:paraId="62431CDC" w14:textId="77777777" w:rsidR="00B12679" w:rsidRDefault="00B12679"/>
    <w:p w14:paraId="573AC701" w14:textId="77777777" w:rsidR="00B12679" w:rsidRDefault="00780F20">
      <w:pPr>
        <w:pStyle w:val="Heading3"/>
      </w:pPr>
      <w:r>
        <w:t>LEARNING AND DEVELOPMENT HISTORY</w:t>
      </w:r>
    </w:p>
    <w:p w14:paraId="09C319B9" w14:textId="77777777" w:rsidR="00B12679" w:rsidRDefault="00780F20">
      <w:pPr>
        <w:tabs>
          <w:tab w:val="left" w:pos="7080"/>
          <w:tab w:val="left" w:pos="7800"/>
          <w:tab w:val="left" w:pos="8520"/>
        </w:tabs>
        <w:ind w:right="-1"/>
        <w:rPr>
          <w:color w:val="2E314D"/>
          <w:sz w:val="24"/>
          <w:szCs w:val="24"/>
        </w:rPr>
      </w:pPr>
      <w:r>
        <w:rPr>
          <w:b/>
          <w:color w:val="2E314D"/>
          <w:sz w:val="24"/>
          <w:szCs w:val="24"/>
        </w:rPr>
        <w:t xml:space="preserve">Details of any relevant learning and development. Please include dates. </w:t>
      </w:r>
    </w:p>
    <w:p w14:paraId="3C22BB20" w14:textId="77777777" w:rsidR="00B12679" w:rsidRDefault="00780F20">
      <w:pPr>
        <w:tabs>
          <w:tab w:val="left" w:pos="7080"/>
          <w:tab w:val="left" w:pos="7800"/>
          <w:tab w:val="left" w:pos="8520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(For </w:t>
      </w:r>
      <w:proofErr w:type="gramStart"/>
      <w:r>
        <w:rPr>
          <w:sz w:val="24"/>
          <w:szCs w:val="24"/>
        </w:rPr>
        <w:t>example</w:t>
      </w:r>
      <w:proofErr w:type="gramEnd"/>
      <w:r>
        <w:rPr>
          <w:sz w:val="24"/>
          <w:szCs w:val="24"/>
        </w:rPr>
        <w:t xml:space="preserve"> GCSEs/A-levels, degrees, short courses, first aid, computer skills, work based NVQs etc. Please note that these may be verified on appointment</w:t>
      </w:r>
      <w:r>
        <w:rPr>
          <w:i/>
          <w:sz w:val="24"/>
          <w:szCs w:val="24"/>
        </w:rPr>
        <w:t>)</w:t>
      </w:r>
    </w:p>
    <w:p w14:paraId="49E398E2" w14:textId="77777777" w:rsidR="00B12679" w:rsidRDefault="00B12679">
      <w:pPr>
        <w:tabs>
          <w:tab w:val="left" w:pos="7080"/>
          <w:tab w:val="left" w:pos="7800"/>
          <w:tab w:val="left" w:pos="8520"/>
        </w:tabs>
        <w:ind w:right="-1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62E0C" w14:paraId="0B9B8F92" w14:textId="77777777" w:rsidTr="008E55BE">
        <w:trPr>
          <w:trHeight w:val="3261"/>
        </w:trPr>
        <w:tc>
          <w:tcPr>
            <w:tcW w:w="9017" w:type="dxa"/>
          </w:tcPr>
          <w:p w14:paraId="4BC97BB4" w14:textId="77777777" w:rsidR="00162E0C" w:rsidRDefault="00162E0C">
            <w:pPr>
              <w:rPr>
                <w:sz w:val="12"/>
                <w:szCs w:val="12"/>
              </w:rPr>
            </w:pPr>
          </w:p>
        </w:tc>
      </w:tr>
    </w:tbl>
    <w:p w14:paraId="6B8D62B0" w14:textId="77777777" w:rsidR="00B12679" w:rsidRDefault="00780F20">
      <w:pPr>
        <w:pStyle w:val="Heading3"/>
      </w:pPr>
      <w:r>
        <w:lastRenderedPageBreak/>
        <w:t>EMPLOYMENT HISTORY</w:t>
      </w:r>
    </w:p>
    <w:p w14:paraId="35F125FE" w14:textId="07F1712B" w:rsidR="00B12679" w:rsidRDefault="00780F20">
      <w:pPr>
        <w:tabs>
          <w:tab w:val="left" w:pos="6240"/>
          <w:tab w:val="left" w:pos="7080"/>
          <w:tab w:val="left" w:pos="7800"/>
          <w:tab w:val="left" w:pos="8520"/>
        </w:tabs>
        <w:rPr>
          <w:sz w:val="24"/>
          <w:szCs w:val="24"/>
        </w:rPr>
      </w:pPr>
      <w:r>
        <w:rPr>
          <w:sz w:val="24"/>
          <w:szCs w:val="24"/>
        </w:rPr>
        <w:t xml:space="preserve">Please give details of all </w:t>
      </w:r>
      <w:r w:rsidR="004D1B0F">
        <w:rPr>
          <w:sz w:val="24"/>
          <w:szCs w:val="24"/>
        </w:rPr>
        <w:t xml:space="preserve">relevant </w:t>
      </w:r>
      <w:r>
        <w:rPr>
          <w:sz w:val="24"/>
          <w:szCs w:val="24"/>
        </w:rPr>
        <w:t xml:space="preserve">jobs held, including part-time and unpaid work, </w:t>
      </w:r>
      <w:r>
        <w:rPr>
          <w:b/>
          <w:sz w:val="24"/>
          <w:szCs w:val="24"/>
        </w:rPr>
        <w:t>starting with your current or most recent employer.</w:t>
      </w:r>
      <w:r>
        <w:rPr>
          <w:sz w:val="24"/>
          <w:szCs w:val="24"/>
        </w:rPr>
        <w:t xml:space="preserve">  </w:t>
      </w:r>
    </w:p>
    <w:p w14:paraId="0A4F7224" w14:textId="77777777" w:rsidR="00B12679" w:rsidRDefault="00B12679">
      <w:pPr>
        <w:rPr>
          <w:sz w:val="12"/>
          <w:szCs w:val="12"/>
        </w:rPr>
      </w:pPr>
    </w:p>
    <w:tbl>
      <w:tblPr>
        <w:tblStyle w:val="a5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200" w:firstRow="0" w:lastRow="0" w:firstColumn="0" w:lastColumn="0" w:noHBand="1" w:noVBand="0"/>
      </w:tblPr>
      <w:tblGrid>
        <w:gridCol w:w="3100"/>
        <w:gridCol w:w="2888"/>
        <w:gridCol w:w="3120"/>
      </w:tblGrid>
      <w:tr w:rsidR="00B12679" w14:paraId="034172A6" w14:textId="77777777" w:rsidTr="00C55076">
        <w:tc>
          <w:tcPr>
            <w:tcW w:w="3100" w:type="dxa"/>
            <w:tcBorders>
              <w:bottom w:val="single" w:sz="4" w:space="0" w:color="000000"/>
            </w:tcBorders>
          </w:tcPr>
          <w:p w14:paraId="429240C3" w14:textId="77777777" w:rsidR="00B12679" w:rsidRDefault="00780F20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314D"/>
              </w:rPr>
            </w:pPr>
            <w:r>
              <w:rPr>
                <w:b/>
                <w:color w:val="2E314D"/>
              </w:rPr>
              <w:t>Employer’s full name &amp; address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</w:tcPr>
          <w:p w14:paraId="3D102473" w14:textId="77777777" w:rsidR="00B12679" w:rsidRDefault="00780F20" w:rsidP="00180387">
            <w:pPr>
              <w:pStyle w:val="Heading6"/>
              <w:keepNext w:val="0"/>
              <w:widowControl w:val="0"/>
              <w:tabs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Georgia" w:eastAsia="Georgia" w:hAnsi="Georgia" w:cs="Georgia"/>
                <w:color w:val="2E314D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E314D"/>
                <w:sz w:val="22"/>
                <w:szCs w:val="22"/>
              </w:rPr>
              <w:t>Job title/</w:t>
            </w:r>
          </w:p>
          <w:p w14:paraId="55CDEB7F" w14:textId="77777777" w:rsidR="00B12679" w:rsidRDefault="00780F20" w:rsidP="00180387">
            <w:pPr>
              <w:pStyle w:val="Heading6"/>
              <w:keepNext w:val="0"/>
              <w:widowControl w:val="0"/>
              <w:tabs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Georgia" w:eastAsia="Georgia" w:hAnsi="Georgia" w:cs="Georgia"/>
                <w:color w:val="2E314D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E314D"/>
                <w:sz w:val="22"/>
                <w:szCs w:val="22"/>
              </w:rPr>
              <w:t>Key achievements &amp; areas of responsibility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1658395C" w14:textId="77777777" w:rsidR="00B12679" w:rsidRDefault="00780F20" w:rsidP="00180387">
            <w:pPr>
              <w:widowControl w:val="0"/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color w:val="2E314D"/>
              </w:rPr>
            </w:pPr>
            <w:r>
              <w:rPr>
                <w:b/>
                <w:color w:val="2E314D"/>
              </w:rPr>
              <w:t>Length of time in job/</w:t>
            </w:r>
          </w:p>
          <w:p w14:paraId="323C581A" w14:textId="77777777" w:rsidR="00B12679" w:rsidRDefault="00780F20" w:rsidP="00180387">
            <w:pPr>
              <w:widowControl w:val="0"/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color w:val="2E314D"/>
              </w:rPr>
            </w:pPr>
            <w:r>
              <w:rPr>
                <w:b/>
                <w:color w:val="2E314D"/>
              </w:rPr>
              <w:t>Reasons for leaving/</w:t>
            </w:r>
          </w:p>
          <w:p w14:paraId="6696B7D7" w14:textId="77777777" w:rsidR="00B12679" w:rsidRDefault="00780F20" w:rsidP="00180387">
            <w:pPr>
              <w:widowControl w:val="0"/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color w:val="2E314D"/>
              </w:rPr>
            </w:pPr>
            <w:r>
              <w:rPr>
                <w:b/>
                <w:color w:val="2E314D"/>
              </w:rPr>
              <w:t>Final salary in role</w:t>
            </w:r>
          </w:p>
        </w:tc>
      </w:tr>
      <w:tr w:rsidR="00C55076" w14:paraId="662F1085" w14:textId="77777777" w:rsidTr="00C55076">
        <w:tc>
          <w:tcPr>
            <w:tcW w:w="3100" w:type="dxa"/>
            <w:tcBorders>
              <w:bottom w:val="single" w:sz="4" w:space="0" w:color="auto"/>
            </w:tcBorders>
          </w:tcPr>
          <w:p w14:paraId="16BB1F21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E5E1435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4CE3E59C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542CD802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3E464652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F50BF4A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45708B8B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4590C026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6EB121B0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1BA03BF7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627A0515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7594773E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744029A1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350954A2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D3991CB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1653A1F0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183AA615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768EE962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7DEFE5DB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1E2CFC97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2125F8D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30815CC8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0F4060D9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5066EA33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EB09DBC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3D329D41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575B36BB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418D671E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3BFE1FA8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754BC1AE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4A06E508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15786638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6C943545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1BBBD1B3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39991A32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1A1FA59F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5F256149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9F5A076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4DA6B67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C3A62F4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4081BC93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5817FAF1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60026F9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3AB66D69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4DF704C0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3B4EB0A9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1B9995A0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2653923C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  <w:p w14:paraId="155A365D" w14:textId="77777777" w:rsidR="00C55076" w:rsidRDefault="00C55076" w:rsidP="00180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E314D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0E45A96" w14:textId="77777777" w:rsidR="00C55076" w:rsidRDefault="00C55076" w:rsidP="00180387">
            <w:pPr>
              <w:pStyle w:val="Heading6"/>
              <w:keepNext w:val="0"/>
              <w:widowControl w:val="0"/>
              <w:tabs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Georgia" w:eastAsia="Georgia" w:hAnsi="Georgia" w:cs="Georgia"/>
                <w:color w:val="2E314D"/>
                <w:sz w:val="22"/>
                <w:szCs w:val="22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13740D4D" w14:textId="77777777" w:rsidR="00C55076" w:rsidRDefault="00C55076" w:rsidP="00180387">
            <w:pPr>
              <w:widowControl w:val="0"/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b/>
                <w:color w:val="2E314D"/>
              </w:rPr>
            </w:pPr>
          </w:p>
        </w:tc>
      </w:tr>
    </w:tbl>
    <w:p w14:paraId="32D14A6B" w14:textId="24DB9D1A" w:rsidR="00B12679" w:rsidRDefault="00780F20">
      <w:pPr>
        <w:pStyle w:val="Heading3"/>
      </w:pPr>
      <w:r>
        <w:lastRenderedPageBreak/>
        <w:t>RELEVANT SKILLS/KNOWLEDGE/EXPERIENCE</w:t>
      </w:r>
    </w:p>
    <w:p w14:paraId="6792AE75" w14:textId="53BAFCCB" w:rsidR="00B12679" w:rsidRDefault="00780F20">
      <w:pPr>
        <w:tabs>
          <w:tab w:val="left" w:pos="6240"/>
          <w:tab w:val="left" w:pos="7080"/>
          <w:tab w:val="left" w:pos="7800"/>
          <w:tab w:val="left" w:pos="8520"/>
        </w:tabs>
        <w:rPr>
          <w:sz w:val="24"/>
          <w:szCs w:val="24"/>
        </w:rPr>
      </w:pPr>
      <w:r>
        <w:rPr>
          <w:sz w:val="24"/>
          <w:szCs w:val="24"/>
        </w:rPr>
        <w:t>You should outline below how your skills/knowledge/experience meet the requirements of the Person Specification.  You may draw on past employment and/or out of work activities</w:t>
      </w:r>
      <w:r w:rsidR="008E55BE">
        <w:rPr>
          <w:sz w:val="24"/>
          <w:szCs w:val="24"/>
        </w:rPr>
        <w:t>.</w:t>
      </w:r>
    </w:p>
    <w:p w14:paraId="5C71F136" w14:textId="77777777" w:rsidR="00B12679" w:rsidRDefault="00B12679">
      <w:pPr>
        <w:tabs>
          <w:tab w:val="left" w:pos="6240"/>
          <w:tab w:val="left" w:pos="7080"/>
          <w:tab w:val="left" w:pos="7800"/>
          <w:tab w:val="left" w:pos="8520"/>
        </w:tabs>
        <w:rPr>
          <w:sz w:val="12"/>
          <w:szCs w:val="12"/>
        </w:rPr>
      </w:pPr>
    </w:p>
    <w:tbl>
      <w:tblPr>
        <w:tblStyle w:val="a6"/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3"/>
      </w:tblGrid>
      <w:tr w:rsidR="00B12679" w14:paraId="62199465" w14:textId="77777777">
        <w:trPr>
          <w:trHeight w:val="12820"/>
        </w:trPr>
        <w:tc>
          <w:tcPr>
            <w:tcW w:w="9393" w:type="dxa"/>
          </w:tcPr>
          <w:p w14:paraId="0DA123B1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4C4CEA3D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50895670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38C1F859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0C8FE7CE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41004F19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67C0C651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308D56CC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797E50C6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7B04FA47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</w:tc>
      </w:tr>
    </w:tbl>
    <w:p w14:paraId="1240F84B" w14:textId="7BE138E8" w:rsidR="00B12679" w:rsidRDefault="00C55076">
      <w:pPr>
        <w:pStyle w:val="Heading3"/>
      </w:pPr>
      <w:r>
        <w:lastRenderedPageBreak/>
        <w:t>L</w:t>
      </w:r>
      <w:r w:rsidR="00780F20">
        <w:t xml:space="preserve">ENGTH OF NOTICE </w:t>
      </w:r>
    </w:p>
    <w:p w14:paraId="2D4A882B" w14:textId="77777777" w:rsidR="00B12679" w:rsidRDefault="00780F20">
      <w:pPr>
        <w:spacing w:after="240"/>
        <w:rPr>
          <w:sz w:val="24"/>
          <w:szCs w:val="24"/>
        </w:rPr>
      </w:pPr>
      <w:r>
        <w:rPr>
          <w:sz w:val="24"/>
          <w:szCs w:val="24"/>
        </w:rPr>
        <w:t>Time required for any existing employment obligations</w:t>
      </w:r>
    </w:p>
    <w:tbl>
      <w:tblPr>
        <w:tblStyle w:val="a8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B12679" w14:paraId="7818863E" w14:textId="77777777" w:rsidTr="008E55BE">
        <w:trPr>
          <w:trHeight w:val="872"/>
        </w:trPr>
        <w:tc>
          <w:tcPr>
            <w:tcW w:w="9243" w:type="dxa"/>
          </w:tcPr>
          <w:p w14:paraId="44F69B9A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rPr>
                <w:sz w:val="20"/>
                <w:szCs w:val="20"/>
              </w:rPr>
            </w:pPr>
          </w:p>
          <w:p w14:paraId="5F07D11E" w14:textId="77777777" w:rsidR="00B12679" w:rsidRDefault="00B12679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</w:pPr>
          </w:p>
        </w:tc>
      </w:tr>
    </w:tbl>
    <w:p w14:paraId="41508A3C" w14:textId="77777777" w:rsidR="00B12679" w:rsidRDefault="00B12679">
      <w:pPr>
        <w:tabs>
          <w:tab w:val="left" w:pos="6240"/>
          <w:tab w:val="left" w:pos="7080"/>
          <w:tab w:val="left" w:pos="7800"/>
          <w:tab w:val="left" w:pos="8520"/>
        </w:tabs>
        <w:rPr>
          <w:sz w:val="20"/>
          <w:szCs w:val="20"/>
        </w:rPr>
      </w:pPr>
    </w:p>
    <w:p w14:paraId="02D7FBF6" w14:textId="77777777" w:rsidR="00B12679" w:rsidRDefault="00780F20">
      <w:pPr>
        <w:pStyle w:val="Heading3"/>
      </w:pPr>
      <w:r>
        <w:t>DECLARATION</w:t>
      </w:r>
    </w:p>
    <w:p w14:paraId="43D6B1D6" w14:textId="77777777" w:rsidR="00B12679" w:rsidRDefault="00B126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CA33EE" w14:textId="77777777" w:rsidR="00B12679" w:rsidRDefault="00780F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information on this form will be used for recruitment and selection purposes only and if your application is </w:t>
      </w:r>
      <w:proofErr w:type="gramStart"/>
      <w:r>
        <w:rPr>
          <w:color w:val="000000"/>
          <w:sz w:val="24"/>
          <w:szCs w:val="24"/>
        </w:rPr>
        <w:t>successful</w:t>
      </w:r>
      <w:proofErr w:type="gramEnd"/>
      <w:r>
        <w:rPr>
          <w:color w:val="000000"/>
          <w:sz w:val="24"/>
          <w:szCs w:val="24"/>
        </w:rPr>
        <w:t xml:space="preserve"> it will form part of your employment record.  All unsuccessful applications will be destroyed twelve months after the closing date. </w:t>
      </w:r>
    </w:p>
    <w:p w14:paraId="17DBC151" w14:textId="77777777" w:rsidR="00B12679" w:rsidRDefault="00B12679">
      <w:pPr>
        <w:pBdr>
          <w:top w:val="nil"/>
          <w:left w:val="nil"/>
          <w:bottom w:val="nil"/>
          <w:right w:val="nil"/>
          <w:between w:val="nil"/>
        </w:pBdr>
        <w:rPr>
          <w:color w:val="2E314D"/>
          <w:sz w:val="24"/>
          <w:szCs w:val="24"/>
        </w:rPr>
      </w:pPr>
    </w:p>
    <w:p w14:paraId="21724D09" w14:textId="77777777" w:rsidR="00B12679" w:rsidRDefault="00780F20">
      <w:pPr>
        <w:pBdr>
          <w:top w:val="nil"/>
          <w:left w:val="nil"/>
          <w:bottom w:val="nil"/>
          <w:right w:val="nil"/>
          <w:between w:val="nil"/>
        </w:pBdr>
        <w:rPr>
          <w:color w:val="2E314D"/>
          <w:sz w:val="24"/>
          <w:szCs w:val="24"/>
        </w:rPr>
      </w:pPr>
      <w:r>
        <w:rPr>
          <w:b/>
          <w:color w:val="2E314D"/>
          <w:sz w:val="24"/>
          <w:szCs w:val="24"/>
        </w:rPr>
        <w:t xml:space="preserve">Are you eligible to work in the UK?                          Yes    </w:t>
      </w:r>
      <w:r>
        <w:rPr>
          <w:rFonts w:ascii="Symbol" w:eastAsia="Symbol" w:hAnsi="Symbol" w:cs="Symbol"/>
          <w:b/>
          <w:color w:val="2E314D"/>
          <w:sz w:val="24"/>
          <w:szCs w:val="24"/>
        </w:rPr>
        <w:t></w:t>
      </w:r>
      <w:r>
        <w:rPr>
          <w:b/>
          <w:color w:val="2E314D"/>
          <w:sz w:val="24"/>
          <w:szCs w:val="24"/>
        </w:rPr>
        <w:t xml:space="preserve">                        No     </w:t>
      </w:r>
      <w:r>
        <w:rPr>
          <w:rFonts w:ascii="Symbol" w:eastAsia="Symbol" w:hAnsi="Symbol" w:cs="Symbol"/>
          <w:b/>
          <w:color w:val="2E314D"/>
          <w:sz w:val="24"/>
          <w:szCs w:val="24"/>
        </w:rPr>
        <w:t></w:t>
      </w:r>
    </w:p>
    <w:p w14:paraId="6F8BD81B" w14:textId="77777777" w:rsidR="00B12679" w:rsidRDefault="00B12679">
      <w:pPr>
        <w:pBdr>
          <w:top w:val="nil"/>
          <w:left w:val="nil"/>
          <w:bottom w:val="nil"/>
          <w:right w:val="nil"/>
          <w:between w:val="nil"/>
        </w:pBdr>
        <w:rPr>
          <w:color w:val="2E314D"/>
          <w:sz w:val="24"/>
          <w:szCs w:val="24"/>
        </w:rPr>
      </w:pPr>
    </w:p>
    <w:p w14:paraId="34D612C6" w14:textId="77777777" w:rsidR="00B12679" w:rsidRDefault="00780F20">
      <w:pPr>
        <w:pBdr>
          <w:top w:val="nil"/>
          <w:left w:val="nil"/>
          <w:bottom w:val="nil"/>
          <w:right w:val="nil"/>
          <w:between w:val="nil"/>
        </w:pBdr>
        <w:rPr>
          <w:color w:val="2E314D"/>
          <w:sz w:val="24"/>
          <w:szCs w:val="24"/>
        </w:rPr>
      </w:pPr>
      <w:r>
        <w:rPr>
          <w:b/>
          <w:color w:val="2E314D"/>
          <w:sz w:val="24"/>
          <w:szCs w:val="24"/>
        </w:rPr>
        <w:t xml:space="preserve">Do you consent for IWA to hold this personal data </w:t>
      </w:r>
      <w:r>
        <w:rPr>
          <w:color w:val="2E314D"/>
          <w:sz w:val="24"/>
          <w:szCs w:val="24"/>
        </w:rPr>
        <w:t xml:space="preserve">as set out in the Privacy Statement in the ‘Useful Information’ section (i.e. life of an employment plus up to 6 years for </w:t>
      </w:r>
      <w:proofErr w:type="gramStart"/>
      <w:r>
        <w:rPr>
          <w:color w:val="2E314D"/>
          <w:sz w:val="24"/>
          <w:szCs w:val="24"/>
        </w:rPr>
        <w:t>an</w:t>
      </w:r>
      <w:proofErr w:type="gramEnd"/>
      <w:r>
        <w:rPr>
          <w:color w:val="2E314D"/>
          <w:sz w:val="24"/>
          <w:szCs w:val="24"/>
        </w:rPr>
        <w:t xml:space="preserve"> candidate you </w:t>
      </w:r>
      <w:proofErr w:type="gramStart"/>
      <w:r>
        <w:rPr>
          <w:color w:val="2E314D"/>
          <w:sz w:val="24"/>
          <w:szCs w:val="24"/>
        </w:rPr>
        <w:t>is</w:t>
      </w:r>
      <w:proofErr w:type="gramEnd"/>
      <w:r>
        <w:rPr>
          <w:color w:val="2E314D"/>
          <w:sz w:val="24"/>
          <w:szCs w:val="24"/>
        </w:rPr>
        <w:t xml:space="preserve"> employed, otherwis</w:t>
      </w:r>
      <w:r w:rsidR="00070D3A">
        <w:rPr>
          <w:color w:val="2E314D"/>
          <w:sz w:val="24"/>
          <w:szCs w:val="24"/>
        </w:rPr>
        <w:t>e for a maximum of six months.)</w:t>
      </w:r>
      <w:r>
        <w:rPr>
          <w:b/>
          <w:color w:val="2E314D"/>
          <w:sz w:val="24"/>
          <w:szCs w:val="24"/>
        </w:rPr>
        <w:t>?</w:t>
      </w:r>
    </w:p>
    <w:p w14:paraId="19518600" w14:textId="77777777" w:rsidR="00B12679" w:rsidRDefault="00780F2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2E314D"/>
          <w:sz w:val="24"/>
          <w:szCs w:val="24"/>
        </w:rPr>
      </w:pPr>
      <w:r>
        <w:rPr>
          <w:b/>
          <w:color w:val="2E314D"/>
          <w:sz w:val="24"/>
          <w:szCs w:val="24"/>
        </w:rPr>
        <w:t xml:space="preserve">                          Yes    </w:t>
      </w:r>
      <w:r>
        <w:rPr>
          <w:rFonts w:ascii="Symbol" w:eastAsia="Symbol" w:hAnsi="Symbol" w:cs="Symbol"/>
          <w:b/>
          <w:color w:val="2E314D"/>
          <w:sz w:val="24"/>
          <w:szCs w:val="24"/>
        </w:rPr>
        <w:t></w:t>
      </w:r>
      <w:r>
        <w:rPr>
          <w:b/>
          <w:color w:val="2E314D"/>
          <w:sz w:val="24"/>
          <w:szCs w:val="24"/>
        </w:rPr>
        <w:t xml:space="preserve">                        No     </w:t>
      </w:r>
      <w:r>
        <w:rPr>
          <w:rFonts w:ascii="Symbol" w:eastAsia="Symbol" w:hAnsi="Symbol" w:cs="Symbol"/>
          <w:b/>
          <w:color w:val="2E314D"/>
          <w:sz w:val="24"/>
          <w:szCs w:val="24"/>
        </w:rPr>
        <w:t></w:t>
      </w:r>
    </w:p>
    <w:p w14:paraId="2613E9C1" w14:textId="77777777" w:rsidR="00B12679" w:rsidRDefault="00B12679">
      <w:pPr>
        <w:pBdr>
          <w:top w:val="nil"/>
          <w:left w:val="nil"/>
          <w:bottom w:val="nil"/>
          <w:right w:val="nil"/>
          <w:between w:val="nil"/>
        </w:pBdr>
        <w:rPr>
          <w:color w:val="2E314D"/>
          <w:sz w:val="24"/>
          <w:szCs w:val="24"/>
        </w:rPr>
      </w:pPr>
    </w:p>
    <w:p w14:paraId="0D827273" w14:textId="77777777" w:rsidR="00B12679" w:rsidRDefault="00780F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it is discovered that you have given any information, which you know to be false, or withhold any relevant information your application may be rejected or any subsequent employment terminated.</w:t>
      </w:r>
    </w:p>
    <w:p w14:paraId="1037B8A3" w14:textId="77777777" w:rsidR="00B12679" w:rsidRDefault="00B126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5E60AF" w14:textId="77777777" w:rsidR="00B12679" w:rsidRDefault="00780F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confirm that the information contained in this application form is correct.  </w:t>
      </w:r>
    </w:p>
    <w:p w14:paraId="687C6DE0" w14:textId="77777777" w:rsidR="00B12679" w:rsidRDefault="00B126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2F9378" w14:textId="77777777" w:rsidR="00B12679" w:rsidRDefault="00B126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CB031D" w14:textId="77777777" w:rsidR="00B12679" w:rsidRDefault="00780F20">
      <w:pPr>
        <w:pStyle w:val="Heading5"/>
        <w:tabs>
          <w:tab w:val="left" w:pos="1080"/>
          <w:tab w:val="left" w:pos="5880"/>
        </w:tabs>
        <w:rPr>
          <w:color w:val="2E314D"/>
          <w:sz w:val="24"/>
          <w:szCs w:val="24"/>
        </w:rPr>
      </w:pPr>
      <w:r>
        <w:rPr>
          <w:color w:val="2E314D"/>
          <w:sz w:val="24"/>
          <w:szCs w:val="24"/>
        </w:rPr>
        <w:t>Signature</w:t>
      </w:r>
      <w:r>
        <w:rPr>
          <w:color w:val="2E314D"/>
          <w:sz w:val="24"/>
          <w:szCs w:val="24"/>
        </w:rPr>
        <w:tab/>
      </w:r>
      <w:r>
        <w:rPr>
          <w:color w:val="2E314D"/>
          <w:sz w:val="24"/>
          <w:szCs w:val="24"/>
        </w:rPr>
        <w:tab/>
      </w:r>
    </w:p>
    <w:p w14:paraId="58E6DD4E" w14:textId="4FA84345" w:rsidR="00B12679" w:rsidRPr="008E55BE" w:rsidRDefault="008E55BE">
      <w:pPr>
        <w:rPr>
          <w:i/>
          <w:iCs/>
          <w:color w:val="2E314D"/>
        </w:rPr>
      </w:pPr>
      <w:r w:rsidRPr="008E55BE">
        <w:rPr>
          <w:i/>
          <w:iCs/>
          <w:color w:val="2E314D"/>
        </w:rPr>
        <w:t xml:space="preserve">(electronic </w:t>
      </w:r>
      <w:r>
        <w:rPr>
          <w:i/>
          <w:iCs/>
          <w:color w:val="2E314D"/>
        </w:rPr>
        <w:t xml:space="preserve">signature </w:t>
      </w:r>
      <w:r w:rsidRPr="008E55BE">
        <w:rPr>
          <w:i/>
          <w:iCs/>
          <w:color w:val="2E314D"/>
        </w:rPr>
        <w:t>is acceptable)</w:t>
      </w:r>
    </w:p>
    <w:p w14:paraId="7D3BEE8F" w14:textId="77777777" w:rsidR="00B12679" w:rsidRDefault="00B12679">
      <w:pPr>
        <w:rPr>
          <w:color w:val="2E314D"/>
        </w:rPr>
      </w:pPr>
    </w:p>
    <w:p w14:paraId="3B88899E" w14:textId="77777777" w:rsidR="00B12679" w:rsidRDefault="00B12679">
      <w:pPr>
        <w:rPr>
          <w:color w:val="2E314D"/>
        </w:rPr>
      </w:pPr>
    </w:p>
    <w:p w14:paraId="7F72162F" w14:textId="77777777" w:rsidR="00B12679" w:rsidRDefault="00780F20">
      <w:pPr>
        <w:pStyle w:val="Heading5"/>
        <w:tabs>
          <w:tab w:val="left" w:pos="1080"/>
          <w:tab w:val="left" w:pos="5880"/>
        </w:tabs>
        <w:rPr>
          <w:color w:val="2E314D"/>
          <w:sz w:val="24"/>
          <w:szCs w:val="24"/>
        </w:rPr>
      </w:pPr>
      <w:r>
        <w:rPr>
          <w:color w:val="2E314D"/>
          <w:sz w:val="24"/>
          <w:szCs w:val="24"/>
        </w:rPr>
        <w:t>Date</w:t>
      </w:r>
      <w:r>
        <w:rPr>
          <w:color w:val="2E314D"/>
          <w:sz w:val="24"/>
          <w:szCs w:val="24"/>
        </w:rPr>
        <w:tab/>
        <w:t>……………………………………….</w:t>
      </w:r>
    </w:p>
    <w:p w14:paraId="69E2BB2B" w14:textId="77777777" w:rsidR="00B12679" w:rsidRDefault="00B12679">
      <w:pPr>
        <w:rPr>
          <w:color w:val="2E314D"/>
          <w:sz w:val="24"/>
          <w:szCs w:val="24"/>
        </w:rPr>
      </w:pPr>
    </w:p>
    <w:p w14:paraId="3E8C5786" w14:textId="77777777" w:rsidR="005719A9" w:rsidRDefault="005719A9">
      <w:pPr>
        <w:rPr>
          <w:color w:val="2E314D"/>
          <w:sz w:val="24"/>
          <w:szCs w:val="24"/>
        </w:rPr>
      </w:pPr>
    </w:p>
    <w:p w14:paraId="7C1B565F" w14:textId="6019B54E" w:rsidR="005719A9" w:rsidRDefault="005719A9">
      <w:pPr>
        <w:rPr>
          <w:b/>
          <w:bCs/>
          <w:color w:val="2E314D"/>
          <w:sz w:val="24"/>
          <w:szCs w:val="24"/>
        </w:rPr>
      </w:pPr>
      <w:r>
        <w:rPr>
          <w:b/>
          <w:bCs/>
          <w:color w:val="2E314D"/>
          <w:sz w:val="24"/>
          <w:szCs w:val="24"/>
        </w:rPr>
        <w:t xml:space="preserve">Please send the completed application form only </w:t>
      </w:r>
      <w:r w:rsidR="004D1B0F">
        <w:rPr>
          <w:b/>
          <w:bCs/>
          <w:color w:val="2E314D"/>
          <w:sz w:val="24"/>
          <w:szCs w:val="24"/>
        </w:rPr>
        <w:t xml:space="preserve">with your CV </w:t>
      </w:r>
      <w:r>
        <w:rPr>
          <w:b/>
          <w:bCs/>
          <w:color w:val="2E314D"/>
          <w:sz w:val="24"/>
          <w:szCs w:val="24"/>
        </w:rPr>
        <w:t xml:space="preserve">to </w:t>
      </w:r>
      <w:hyperlink r:id="rId7" w:history="1">
        <w:r w:rsidRPr="008510F4">
          <w:rPr>
            <w:rStyle w:val="Hyperlink"/>
            <w:b/>
            <w:bCs/>
            <w:sz w:val="24"/>
            <w:szCs w:val="24"/>
          </w:rPr>
          <w:t>jobs@waterways.org.uk</w:t>
        </w:r>
      </w:hyperlink>
      <w:r>
        <w:rPr>
          <w:b/>
          <w:bCs/>
          <w:color w:val="2E314D"/>
          <w:sz w:val="24"/>
          <w:szCs w:val="24"/>
        </w:rPr>
        <w:t>.</w:t>
      </w:r>
    </w:p>
    <w:p w14:paraId="6C23B28C" w14:textId="77777777" w:rsidR="005719A9" w:rsidRPr="005719A9" w:rsidRDefault="005719A9">
      <w:pPr>
        <w:rPr>
          <w:b/>
          <w:bCs/>
          <w:color w:val="2E314D"/>
          <w:sz w:val="24"/>
          <w:szCs w:val="24"/>
        </w:rPr>
      </w:pPr>
    </w:p>
    <w:sectPr w:rsidR="005719A9" w:rsidRPr="005719A9">
      <w:headerReference w:type="default" r:id="rId8"/>
      <w:footerReference w:type="default" r:id="rId9"/>
      <w:pgSz w:w="11907" w:h="16840"/>
      <w:pgMar w:top="851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DC90" w14:textId="77777777" w:rsidR="00BF4522" w:rsidRDefault="00BF4522">
      <w:r>
        <w:separator/>
      </w:r>
    </w:p>
  </w:endnote>
  <w:endnote w:type="continuationSeparator" w:id="0">
    <w:p w14:paraId="12EE7EF7" w14:textId="77777777" w:rsidR="00BF4522" w:rsidRDefault="00BF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rdo">
    <w:altName w:val="Times New Roman"/>
    <w:charset w:val="00"/>
    <w:family w:val="auto"/>
    <w:pitch w:val="default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AD14" w14:textId="77777777" w:rsidR="00B12679" w:rsidRDefault="00B12679">
    <w:pPr>
      <w:pBdr>
        <w:top w:val="nil"/>
        <w:left w:val="nil"/>
        <w:bottom w:val="nil"/>
        <w:right w:val="nil"/>
        <w:between w:val="nil"/>
      </w:pBdr>
      <w:jc w:val="right"/>
      <w:rPr>
        <w:rFonts w:ascii="Palatino Linotype" w:eastAsia="Palatino Linotype" w:hAnsi="Palatino Linotype" w:cs="Palatino Linotype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EA55" w14:textId="77777777" w:rsidR="00BF4522" w:rsidRDefault="00BF4522">
      <w:r>
        <w:separator/>
      </w:r>
    </w:p>
  </w:footnote>
  <w:footnote w:type="continuationSeparator" w:id="0">
    <w:p w14:paraId="16ABC612" w14:textId="77777777" w:rsidR="00BF4522" w:rsidRDefault="00BF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0DBD" w14:textId="1414A82F" w:rsidR="0087432E" w:rsidRDefault="0087432E" w:rsidP="00180387">
    <w:pPr>
      <w:pStyle w:val="Header"/>
      <w:jc w:val="right"/>
    </w:pPr>
    <w:r>
      <w:rPr>
        <w:rFonts w:ascii="Cabin" w:eastAsia="Cabin" w:hAnsi="Cabin" w:cs="Cabin"/>
        <w:noProof/>
        <w:sz w:val="20"/>
        <w:szCs w:val="20"/>
      </w:rPr>
      <w:drawing>
        <wp:inline distT="0" distB="0" distL="114300" distR="114300" wp14:anchorId="7784E079" wp14:editId="48E1429C">
          <wp:extent cx="1865630" cy="607060"/>
          <wp:effectExtent l="0" t="0" r="1270" b="2540"/>
          <wp:docPr id="389789625" name="image1.jpg" descr="IWA Logo Side vers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WA Logo Side vers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5630" cy="607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8F2"/>
    <w:multiLevelType w:val="multilevel"/>
    <w:tmpl w:val="2AFECE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815DB2"/>
    <w:multiLevelType w:val="hybridMultilevel"/>
    <w:tmpl w:val="D5DAA732"/>
    <w:lvl w:ilvl="0" w:tplc="BF78D57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B4345"/>
    <w:multiLevelType w:val="hybridMultilevel"/>
    <w:tmpl w:val="BB14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65E6"/>
    <w:multiLevelType w:val="hybridMultilevel"/>
    <w:tmpl w:val="FDAC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319FC"/>
    <w:multiLevelType w:val="hybridMultilevel"/>
    <w:tmpl w:val="08B0AF2A"/>
    <w:lvl w:ilvl="0" w:tplc="EBF0F59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vertAlign w:val="baseline"/>
      </w:rPr>
    </w:lvl>
    <w:lvl w:ilvl="1" w:tplc="7396C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 w:tplc="57C0FBB6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  <w:vertAlign w:val="baseline"/>
      </w:rPr>
    </w:lvl>
    <w:lvl w:ilvl="3" w:tplc="2EAE3D2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  <w:vertAlign w:val="baseline"/>
      </w:rPr>
    </w:lvl>
    <w:lvl w:ilvl="4" w:tplc="25E6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vertAlign w:val="baseline"/>
      </w:rPr>
    </w:lvl>
    <w:lvl w:ilvl="5" w:tplc="63A87C7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  <w:vertAlign w:val="baseline"/>
      </w:rPr>
    </w:lvl>
    <w:lvl w:ilvl="6" w:tplc="3D3EECA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  <w:vertAlign w:val="baseline"/>
      </w:rPr>
    </w:lvl>
    <w:lvl w:ilvl="7" w:tplc="C5F60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vertAlign w:val="baseline"/>
      </w:rPr>
    </w:lvl>
    <w:lvl w:ilvl="8" w:tplc="170ED21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  <w:vertAlign w:val="baseline"/>
      </w:rPr>
    </w:lvl>
  </w:abstractNum>
  <w:abstractNum w:abstractNumId="5" w15:restartNumberingAfterBreak="0">
    <w:nsid w:val="363E1C38"/>
    <w:multiLevelType w:val="hybridMultilevel"/>
    <w:tmpl w:val="51B2A8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52417"/>
    <w:multiLevelType w:val="multilevel"/>
    <w:tmpl w:val="6762A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BBB0CD6"/>
    <w:multiLevelType w:val="multilevel"/>
    <w:tmpl w:val="5C42D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C320ABA"/>
    <w:multiLevelType w:val="hybridMultilevel"/>
    <w:tmpl w:val="47D8A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58636">
    <w:abstractNumId w:val="6"/>
  </w:num>
  <w:num w:numId="2" w16cid:durableId="1651665389">
    <w:abstractNumId w:val="0"/>
  </w:num>
  <w:num w:numId="3" w16cid:durableId="136530089">
    <w:abstractNumId w:val="7"/>
  </w:num>
  <w:num w:numId="4" w16cid:durableId="1026835855">
    <w:abstractNumId w:val="4"/>
  </w:num>
  <w:num w:numId="5" w16cid:durableId="1612663851">
    <w:abstractNumId w:val="2"/>
  </w:num>
  <w:num w:numId="6" w16cid:durableId="1326661783">
    <w:abstractNumId w:val="3"/>
  </w:num>
  <w:num w:numId="7" w16cid:durableId="143592684">
    <w:abstractNumId w:val="8"/>
  </w:num>
  <w:num w:numId="8" w16cid:durableId="2036807751">
    <w:abstractNumId w:val="5"/>
  </w:num>
  <w:num w:numId="9" w16cid:durableId="67819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79"/>
    <w:rsid w:val="00070D3A"/>
    <w:rsid w:val="000760E7"/>
    <w:rsid w:val="001613E3"/>
    <w:rsid w:val="00162E0C"/>
    <w:rsid w:val="00180387"/>
    <w:rsid w:val="001904E5"/>
    <w:rsid w:val="001B2A82"/>
    <w:rsid w:val="001C15D8"/>
    <w:rsid w:val="001D75E9"/>
    <w:rsid w:val="00245230"/>
    <w:rsid w:val="00252CCA"/>
    <w:rsid w:val="00266D54"/>
    <w:rsid w:val="00267822"/>
    <w:rsid w:val="002F67BC"/>
    <w:rsid w:val="00310CA1"/>
    <w:rsid w:val="00367E1F"/>
    <w:rsid w:val="003A27CA"/>
    <w:rsid w:val="003D5EEE"/>
    <w:rsid w:val="0040141E"/>
    <w:rsid w:val="00451AC5"/>
    <w:rsid w:val="00455F0D"/>
    <w:rsid w:val="00471391"/>
    <w:rsid w:val="00477EE9"/>
    <w:rsid w:val="004C18FC"/>
    <w:rsid w:val="004D1B0F"/>
    <w:rsid w:val="004D7F66"/>
    <w:rsid w:val="004E3DB5"/>
    <w:rsid w:val="005002AA"/>
    <w:rsid w:val="0051002B"/>
    <w:rsid w:val="00540AA1"/>
    <w:rsid w:val="00542F05"/>
    <w:rsid w:val="005709F1"/>
    <w:rsid w:val="005719A9"/>
    <w:rsid w:val="005A297C"/>
    <w:rsid w:val="00606C06"/>
    <w:rsid w:val="006156F3"/>
    <w:rsid w:val="0062185F"/>
    <w:rsid w:val="00625697"/>
    <w:rsid w:val="0064143D"/>
    <w:rsid w:val="006673B0"/>
    <w:rsid w:val="006916D9"/>
    <w:rsid w:val="00695046"/>
    <w:rsid w:val="006C0ED9"/>
    <w:rsid w:val="00780F20"/>
    <w:rsid w:val="007B2703"/>
    <w:rsid w:val="007B5695"/>
    <w:rsid w:val="007C1FAA"/>
    <w:rsid w:val="007E7D1B"/>
    <w:rsid w:val="007F3D3E"/>
    <w:rsid w:val="00804F43"/>
    <w:rsid w:val="008269FB"/>
    <w:rsid w:val="00844CE3"/>
    <w:rsid w:val="00856D0C"/>
    <w:rsid w:val="008573EE"/>
    <w:rsid w:val="0087432E"/>
    <w:rsid w:val="008A6E81"/>
    <w:rsid w:val="008E55BE"/>
    <w:rsid w:val="008E6D62"/>
    <w:rsid w:val="008F0A1B"/>
    <w:rsid w:val="008F5BAE"/>
    <w:rsid w:val="00902A9C"/>
    <w:rsid w:val="00905EDF"/>
    <w:rsid w:val="00906C05"/>
    <w:rsid w:val="00914BCA"/>
    <w:rsid w:val="009556EA"/>
    <w:rsid w:val="00965867"/>
    <w:rsid w:val="00990E79"/>
    <w:rsid w:val="009910B9"/>
    <w:rsid w:val="009C4C2A"/>
    <w:rsid w:val="00A6383F"/>
    <w:rsid w:val="00A64B3D"/>
    <w:rsid w:val="00A8550D"/>
    <w:rsid w:val="00A85744"/>
    <w:rsid w:val="00AA5074"/>
    <w:rsid w:val="00AC1FF7"/>
    <w:rsid w:val="00AE6963"/>
    <w:rsid w:val="00AF3EBF"/>
    <w:rsid w:val="00AF4BEB"/>
    <w:rsid w:val="00B12679"/>
    <w:rsid w:val="00B24109"/>
    <w:rsid w:val="00B42829"/>
    <w:rsid w:val="00BA2B99"/>
    <w:rsid w:val="00BF4522"/>
    <w:rsid w:val="00BF490A"/>
    <w:rsid w:val="00C55076"/>
    <w:rsid w:val="00C559EF"/>
    <w:rsid w:val="00C579B9"/>
    <w:rsid w:val="00C91F09"/>
    <w:rsid w:val="00CB3E0C"/>
    <w:rsid w:val="00CD0648"/>
    <w:rsid w:val="00CD5BCB"/>
    <w:rsid w:val="00D26F2D"/>
    <w:rsid w:val="00D500FD"/>
    <w:rsid w:val="00D6776C"/>
    <w:rsid w:val="00D7149D"/>
    <w:rsid w:val="00D830B9"/>
    <w:rsid w:val="00DA3E1A"/>
    <w:rsid w:val="00E4453D"/>
    <w:rsid w:val="00EA6A5A"/>
    <w:rsid w:val="00EC70E0"/>
    <w:rsid w:val="00F40797"/>
    <w:rsid w:val="00F811CD"/>
    <w:rsid w:val="00FB0285"/>
    <w:rsid w:val="00FC53C1"/>
    <w:rsid w:val="00FE6AFB"/>
    <w:rsid w:val="00FF31E8"/>
    <w:rsid w:val="01337DB5"/>
    <w:rsid w:val="0334A9D3"/>
    <w:rsid w:val="0492C9BC"/>
    <w:rsid w:val="06D6263E"/>
    <w:rsid w:val="0C1F16DE"/>
    <w:rsid w:val="0C257C2E"/>
    <w:rsid w:val="0EE13823"/>
    <w:rsid w:val="107D0884"/>
    <w:rsid w:val="11A8E845"/>
    <w:rsid w:val="139B80E9"/>
    <w:rsid w:val="13F8F292"/>
    <w:rsid w:val="154A51C0"/>
    <w:rsid w:val="162B958A"/>
    <w:rsid w:val="18486F23"/>
    <w:rsid w:val="18E5ACD5"/>
    <w:rsid w:val="1A817D36"/>
    <w:rsid w:val="1C9AD70E"/>
    <w:rsid w:val="1E4FCFCC"/>
    <w:rsid w:val="1EDBE7BE"/>
    <w:rsid w:val="1FF616D5"/>
    <w:rsid w:val="2187708E"/>
    <w:rsid w:val="21E34661"/>
    <w:rsid w:val="22620B24"/>
    <w:rsid w:val="230BAC29"/>
    <w:rsid w:val="274EA4A4"/>
    <w:rsid w:val="2AD37C9E"/>
    <w:rsid w:val="2E909338"/>
    <w:rsid w:val="2F8FF049"/>
    <w:rsid w:val="31515CBD"/>
    <w:rsid w:val="339102D8"/>
    <w:rsid w:val="36615E3B"/>
    <w:rsid w:val="36A392A3"/>
    <w:rsid w:val="37FB19B8"/>
    <w:rsid w:val="3CA6969A"/>
    <w:rsid w:val="3CD20085"/>
    <w:rsid w:val="3FDE375C"/>
    <w:rsid w:val="41D2D3D1"/>
    <w:rsid w:val="43C904D8"/>
    <w:rsid w:val="44C07463"/>
    <w:rsid w:val="466040D3"/>
    <w:rsid w:val="46D1C441"/>
    <w:rsid w:val="499199B4"/>
    <w:rsid w:val="4B7592CA"/>
    <w:rsid w:val="4D0D0275"/>
    <w:rsid w:val="4D6E0FA3"/>
    <w:rsid w:val="4E28A37E"/>
    <w:rsid w:val="4F5B9AE9"/>
    <w:rsid w:val="50F76B4A"/>
    <w:rsid w:val="52D703AA"/>
    <w:rsid w:val="52F903C8"/>
    <w:rsid w:val="5302FE79"/>
    <w:rsid w:val="5344CA36"/>
    <w:rsid w:val="5406967E"/>
    <w:rsid w:val="54DE321F"/>
    <w:rsid w:val="54E1FB5D"/>
    <w:rsid w:val="551AE179"/>
    <w:rsid w:val="567DCBBE"/>
    <w:rsid w:val="56FBC98C"/>
    <w:rsid w:val="58199C1F"/>
    <w:rsid w:val="58414764"/>
    <w:rsid w:val="58EAE869"/>
    <w:rsid w:val="5B4FDC1B"/>
    <w:rsid w:val="5B513CE1"/>
    <w:rsid w:val="5F581509"/>
    <w:rsid w:val="604C5949"/>
    <w:rsid w:val="60F19998"/>
    <w:rsid w:val="64293A5A"/>
    <w:rsid w:val="66BB9ACD"/>
    <w:rsid w:val="66D4C32A"/>
    <w:rsid w:val="6AA4CA1A"/>
    <w:rsid w:val="6B669662"/>
    <w:rsid w:val="6C2FB9B3"/>
    <w:rsid w:val="6C3E8597"/>
    <w:rsid w:val="6ECE9A38"/>
    <w:rsid w:val="6F24ECC1"/>
    <w:rsid w:val="72B13CC5"/>
    <w:rsid w:val="73A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A9384"/>
  <w15:docId w15:val="{6D620C87-8173-4DA2-B50B-4E9D602D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Arial Black" w:eastAsia="Arial Black" w:hAnsi="Arial Black" w:cs="Arial Black"/>
      <w:smallCaps/>
      <w:color w:val="2E314D"/>
      <w:sz w:val="36"/>
      <w:szCs w:val="36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 Black" w:eastAsia="Arial Black" w:hAnsi="Arial Black" w:cs="Arial Black"/>
      <w:smallCaps/>
      <w:color w:val="2E314D"/>
      <w:sz w:val="36"/>
      <w:szCs w:val="36"/>
    </w:rPr>
  </w:style>
  <w:style w:type="paragraph" w:styleId="Heading3">
    <w:name w:val="heading 3"/>
    <w:basedOn w:val="Normal"/>
    <w:next w:val="Normal"/>
    <w:pPr>
      <w:keepNext/>
      <w:widowControl w:val="0"/>
      <w:outlineLvl w:val="2"/>
    </w:pPr>
    <w:rPr>
      <w:rFonts w:ascii="Arial Black" w:eastAsia="Arial Black" w:hAnsi="Arial Black" w:cs="Arial Black"/>
      <w:b/>
      <w:smallCaps/>
      <w:color w:val="2E314D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Palatino Linotype" w:eastAsia="Palatino Linotype" w:hAnsi="Palatino Linotype" w:cs="Palatino Linotype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Palatino Linotype" w:eastAsia="Palatino Linotype" w:hAnsi="Palatino Linotype" w:cs="Palatino Linotype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spacing w:line="360" w:lineRule="auto"/>
      <w:outlineLvl w:val="5"/>
    </w:pPr>
    <w:rPr>
      <w:rFonts w:ascii="Palatino Linotype" w:eastAsia="Palatino Linotype" w:hAnsi="Palatino Linotype" w:cs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44CE3"/>
    <w:pPr>
      <w:ind w:left="720"/>
      <w:contextualSpacing/>
    </w:pPr>
  </w:style>
  <w:style w:type="table" w:styleId="TableGrid">
    <w:name w:val="Table Grid"/>
    <w:basedOn w:val="TableNormal"/>
    <w:uiPriority w:val="39"/>
    <w:rsid w:val="00162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6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6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56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5F0D"/>
  </w:style>
  <w:style w:type="paragraph" w:styleId="NormalWeb">
    <w:name w:val="Normal (Web)"/>
    <w:basedOn w:val="Normal"/>
    <w:uiPriority w:val="99"/>
    <w:unhideWhenUsed/>
    <w:rsid w:val="00367E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67E1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743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2E"/>
  </w:style>
  <w:style w:type="paragraph" w:styleId="Footer">
    <w:name w:val="footer"/>
    <w:basedOn w:val="Normal"/>
    <w:link w:val="FooterChar"/>
    <w:uiPriority w:val="99"/>
    <w:unhideWhenUsed/>
    <w:rsid w:val="008743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waterway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1987</Characters>
  <Application>Microsoft Office Word</Application>
  <DocSecurity>0</DocSecurity>
  <Lines>167</Lines>
  <Paragraphs>47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Colin Porter</cp:lastModifiedBy>
  <cp:revision>2</cp:revision>
  <dcterms:created xsi:type="dcterms:W3CDTF">2026-07-15T14:46:00Z</dcterms:created>
  <dcterms:modified xsi:type="dcterms:W3CDTF">2026-07-15T14:47:00Z</dcterms:modified>
</cp:coreProperties>
</file>